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F94" w:rsidRDefault="00941F94" w:rsidP="00A64CF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64CFC" w:rsidRPr="00E92239" w:rsidRDefault="00A64CFC" w:rsidP="00A64C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2239">
        <w:rPr>
          <w:rFonts w:ascii="Times New Roman" w:hAnsi="Times New Roman" w:cs="Times New Roman"/>
          <w:sz w:val="24"/>
          <w:szCs w:val="24"/>
        </w:rPr>
        <w:t>Утверждаю</w:t>
      </w:r>
    </w:p>
    <w:p w:rsidR="00610D31" w:rsidRPr="00E92239" w:rsidRDefault="00A93C3C" w:rsidP="00A64C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66039E" w:rsidRPr="00E92239">
        <w:rPr>
          <w:rFonts w:ascii="Times New Roman" w:hAnsi="Times New Roman" w:cs="Times New Roman"/>
          <w:sz w:val="24"/>
          <w:szCs w:val="24"/>
        </w:rPr>
        <w:t>г</w:t>
      </w:r>
      <w:r w:rsidR="00610D31" w:rsidRPr="00E92239">
        <w:rPr>
          <w:rFonts w:ascii="Times New Roman" w:hAnsi="Times New Roman" w:cs="Times New Roman"/>
          <w:sz w:val="24"/>
          <w:szCs w:val="24"/>
        </w:rPr>
        <w:t>лав</w:t>
      </w:r>
      <w:r w:rsidR="0066039E" w:rsidRPr="00E92239">
        <w:rPr>
          <w:rFonts w:ascii="Times New Roman" w:hAnsi="Times New Roman" w:cs="Times New Roman"/>
          <w:sz w:val="24"/>
          <w:szCs w:val="24"/>
        </w:rPr>
        <w:t>ы</w:t>
      </w:r>
      <w:r w:rsidR="00610D31" w:rsidRPr="00E92239">
        <w:rPr>
          <w:rFonts w:ascii="Times New Roman" w:hAnsi="Times New Roman" w:cs="Times New Roman"/>
          <w:sz w:val="24"/>
          <w:szCs w:val="24"/>
        </w:rPr>
        <w:t xml:space="preserve"> Городищенского</w:t>
      </w:r>
    </w:p>
    <w:p w:rsidR="00A64CFC" w:rsidRPr="00E92239" w:rsidRDefault="00610D31" w:rsidP="00A64C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223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610D31" w:rsidRPr="00E92239" w:rsidRDefault="0066039E" w:rsidP="00A64C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2239">
        <w:rPr>
          <w:rFonts w:ascii="Times New Roman" w:hAnsi="Times New Roman" w:cs="Times New Roman"/>
          <w:sz w:val="24"/>
          <w:szCs w:val="24"/>
        </w:rPr>
        <w:t>______________</w:t>
      </w:r>
      <w:proofErr w:type="spellStart"/>
      <w:r w:rsidR="00A93C3C">
        <w:rPr>
          <w:rFonts w:ascii="Times New Roman" w:hAnsi="Times New Roman" w:cs="Times New Roman"/>
          <w:sz w:val="24"/>
          <w:szCs w:val="24"/>
        </w:rPr>
        <w:t>Н.А</w:t>
      </w:r>
      <w:proofErr w:type="spellEnd"/>
      <w:r w:rsidR="00A93C3C">
        <w:rPr>
          <w:rFonts w:ascii="Times New Roman" w:hAnsi="Times New Roman" w:cs="Times New Roman"/>
          <w:sz w:val="24"/>
          <w:szCs w:val="24"/>
        </w:rPr>
        <w:t>. Гончарова</w:t>
      </w:r>
    </w:p>
    <w:p w:rsidR="0066039E" w:rsidRDefault="0066039E" w:rsidP="006603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150B" w:rsidRPr="006B3A3B" w:rsidRDefault="0066039E" w:rsidP="006603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F150B" w:rsidRPr="006B3A3B">
        <w:rPr>
          <w:rFonts w:ascii="Times New Roman" w:hAnsi="Times New Roman" w:cs="Times New Roman"/>
          <w:sz w:val="24"/>
          <w:szCs w:val="24"/>
        </w:rPr>
        <w:t>План работы координационного совета Городищенского муниципального района</w:t>
      </w:r>
      <w:r w:rsidR="006B3A3B" w:rsidRPr="006B3A3B">
        <w:rPr>
          <w:rFonts w:ascii="Times New Roman" w:hAnsi="Times New Roman" w:cs="Times New Roman"/>
          <w:sz w:val="24"/>
          <w:szCs w:val="24"/>
        </w:rPr>
        <w:t xml:space="preserve"> </w:t>
      </w:r>
      <w:r w:rsidR="006F150B" w:rsidRPr="006B3A3B">
        <w:rPr>
          <w:rFonts w:ascii="Times New Roman" w:hAnsi="Times New Roman" w:cs="Times New Roman"/>
          <w:sz w:val="24"/>
          <w:szCs w:val="24"/>
        </w:rPr>
        <w:t>по развитию малого и среднего предпринимательства</w:t>
      </w:r>
      <w:r w:rsidR="006B3A3B" w:rsidRPr="006B3A3B">
        <w:rPr>
          <w:rFonts w:ascii="Times New Roman" w:hAnsi="Times New Roman" w:cs="Times New Roman"/>
          <w:sz w:val="24"/>
          <w:szCs w:val="24"/>
        </w:rPr>
        <w:t xml:space="preserve"> и развитию конкуренции </w:t>
      </w:r>
      <w:r w:rsidR="006F150B" w:rsidRPr="006B3A3B">
        <w:rPr>
          <w:rFonts w:ascii="Times New Roman" w:hAnsi="Times New Roman" w:cs="Times New Roman"/>
          <w:sz w:val="24"/>
          <w:szCs w:val="24"/>
        </w:rPr>
        <w:t xml:space="preserve"> на 20</w:t>
      </w:r>
      <w:r w:rsidR="00D309FB">
        <w:rPr>
          <w:rFonts w:ascii="Times New Roman" w:hAnsi="Times New Roman" w:cs="Times New Roman"/>
          <w:sz w:val="24"/>
          <w:szCs w:val="24"/>
        </w:rPr>
        <w:t>2</w:t>
      </w:r>
      <w:r w:rsidR="00C243CF">
        <w:rPr>
          <w:rFonts w:ascii="Times New Roman" w:hAnsi="Times New Roman" w:cs="Times New Roman"/>
          <w:sz w:val="24"/>
          <w:szCs w:val="24"/>
        </w:rPr>
        <w:t>5</w:t>
      </w:r>
      <w:r w:rsidR="006B3A3B">
        <w:rPr>
          <w:rFonts w:ascii="Times New Roman" w:hAnsi="Times New Roman" w:cs="Times New Roman"/>
          <w:sz w:val="24"/>
          <w:szCs w:val="24"/>
        </w:rPr>
        <w:t xml:space="preserve"> </w:t>
      </w:r>
      <w:r w:rsidR="006F150B" w:rsidRPr="006B3A3B">
        <w:rPr>
          <w:rFonts w:ascii="Times New Roman" w:hAnsi="Times New Roman" w:cs="Times New Roman"/>
          <w:sz w:val="24"/>
          <w:szCs w:val="24"/>
        </w:rPr>
        <w:t>г</w:t>
      </w:r>
      <w:r w:rsidR="006B3A3B">
        <w:rPr>
          <w:rFonts w:ascii="Times New Roman" w:hAnsi="Times New Roman" w:cs="Times New Roman"/>
          <w:sz w:val="24"/>
          <w:szCs w:val="24"/>
        </w:rPr>
        <w:t>од</w:t>
      </w:r>
    </w:p>
    <w:p w:rsidR="006F150B" w:rsidRPr="006B3A3B" w:rsidRDefault="006F150B" w:rsidP="006F150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490" w:type="pct"/>
        <w:tblCellSpacing w:w="7" w:type="dxa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936"/>
        <w:gridCol w:w="2003"/>
        <w:gridCol w:w="2550"/>
      </w:tblGrid>
      <w:tr w:rsidR="006F150B" w:rsidRPr="00FF65F2" w:rsidTr="00E92239">
        <w:trPr>
          <w:trHeight w:val="462"/>
          <w:tblCellSpacing w:w="7" w:type="dxa"/>
        </w:trPr>
        <w:tc>
          <w:tcPr>
            <w:tcW w:w="5915" w:type="dxa"/>
            <w:hideMark/>
          </w:tcPr>
          <w:p w:rsidR="006F150B" w:rsidRPr="00FF65F2" w:rsidRDefault="006F150B" w:rsidP="006F1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5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89" w:type="dxa"/>
            <w:hideMark/>
          </w:tcPr>
          <w:p w:rsidR="006F150B" w:rsidRPr="00FF65F2" w:rsidRDefault="00735879" w:rsidP="006F15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Период </w:t>
            </w:r>
            <w:r w:rsidR="006F150B" w:rsidRPr="00FF65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проведения</w:t>
            </w:r>
          </w:p>
        </w:tc>
        <w:tc>
          <w:tcPr>
            <w:tcW w:w="2529" w:type="dxa"/>
            <w:hideMark/>
          </w:tcPr>
          <w:p w:rsidR="006F150B" w:rsidRPr="00FF65F2" w:rsidRDefault="006F150B" w:rsidP="00DB60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65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Ответственный</w:t>
            </w:r>
            <w:r w:rsidRPr="00FF65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исполнитель</w:t>
            </w:r>
          </w:p>
        </w:tc>
      </w:tr>
      <w:tr w:rsidR="006F150B" w:rsidRPr="00567286" w:rsidTr="00E92239">
        <w:trPr>
          <w:tblCellSpacing w:w="7" w:type="dxa"/>
        </w:trPr>
        <w:tc>
          <w:tcPr>
            <w:tcW w:w="5915" w:type="dxa"/>
            <w:hideMark/>
          </w:tcPr>
          <w:p w:rsidR="006F150B" w:rsidRPr="00EE101A" w:rsidRDefault="006F150B" w:rsidP="00EE10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заседаний координационного совета Городищенского муниципального района</w:t>
            </w:r>
            <w:r w:rsidR="00EE1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101A">
              <w:rPr>
                <w:rFonts w:ascii="Times New Roman" w:hAnsi="Times New Roman" w:cs="Times New Roman"/>
                <w:sz w:val="20"/>
                <w:szCs w:val="20"/>
              </w:rPr>
              <w:t>по развитию малого и среднего предпринимательства</w:t>
            </w:r>
            <w:r w:rsidR="00D309FB" w:rsidRPr="00EE101A">
              <w:rPr>
                <w:rFonts w:ascii="Times New Roman" w:hAnsi="Times New Roman" w:cs="Times New Roman"/>
                <w:sz w:val="20"/>
                <w:szCs w:val="20"/>
              </w:rPr>
              <w:t>, развитию конкуренции</w:t>
            </w:r>
            <w:r w:rsidR="00E92239" w:rsidRPr="00EE1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9" w:type="dxa"/>
            <w:hideMark/>
          </w:tcPr>
          <w:p w:rsidR="006F150B" w:rsidRPr="00567286" w:rsidRDefault="006F150B" w:rsidP="003E37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2529" w:type="dxa"/>
            <w:hideMark/>
          </w:tcPr>
          <w:p w:rsidR="006F150B" w:rsidRPr="00567286" w:rsidRDefault="006F150B" w:rsidP="006F15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Отдел экономики</w:t>
            </w:r>
          </w:p>
        </w:tc>
      </w:tr>
      <w:tr w:rsidR="006F150B" w:rsidRPr="0066039E" w:rsidTr="00E92239">
        <w:trPr>
          <w:tblCellSpacing w:w="7" w:type="dxa"/>
        </w:trPr>
        <w:tc>
          <w:tcPr>
            <w:tcW w:w="5915" w:type="dxa"/>
            <w:hideMark/>
          </w:tcPr>
          <w:p w:rsidR="006F150B" w:rsidRPr="00567286" w:rsidRDefault="00EE101A" w:rsidP="00C243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об обязательной маркировке товаров в 202</w:t>
            </w:r>
            <w:r w:rsidR="00C243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C07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году: основные изменения.</w:t>
            </w:r>
          </w:p>
        </w:tc>
        <w:tc>
          <w:tcPr>
            <w:tcW w:w="1989" w:type="dxa"/>
            <w:hideMark/>
          </w:tcPr>
          <w:p w:rsidR="006F150B" w:rsidRPr="00567286" w:rsidRDefault="006F150B" w:rsidP="006603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2529" w:type="dxa"/>
          </w:tcPr>
          <w:p w:rsidR="006F150B" w:rsidRPr="00567286" w:rsidRDefault="006F150B" w:rsidP="006603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</w:t>
            </w:r>
          </w:p>
        </w:tc>
      </w:tr>
      <w:tr w:rsidR="00941F94" w:rsidRPr="0066039E" w:rsidTr="00B359F6">
        <w:trPr>
          <w:trHeight w:val="991"/>
          <w:tblCellSpacing w:w="7" w:type="dxa"/>
        </w:trPr>
        <w:tc>
          <w:tcPr>
            <w:tcW w:w="5915" w:type="dxa"/>
          </w:tcPr>
          <w:p w:rsidR="00941F94" w:rsidRPr="00567286" w:rsidRDefault="00EE101A" w:rsidP="00EE10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101A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proofErr w:type="gramStart"/>
            <w:r w:rsidRPr="00EE101A">
              <w:rPr>
                <w:rFonts w:ascii="Times New Roman" w:hAnsi="Times New Roman" w:cs="Times New Roman"/>
                <w:sz w:val="20"/>
                <w:szCs w:val="20"/>
              </w:rPr>
              <w:t>рассмотрении</w:t>
            </w:r>
            <w:proofErr w:type="gramEnd"/>
            <w:r w:rsidRPr="00EE101A">
              <w:rPr>
                <w:rFonts w:ascii="Times New Roman" w:hAnsi="Times New Roman" w:cs="Times New Roman"/>
                <w:sz w:val="20"/>
                <w:szCs w:val="20"/>
              </w:rPr>
              <w:t xml:space="preserve"> вопросов устойчивого развития экономики Городищенского муниципального района и выработке предложений по мерам поддержки бизнеса в условиях санкционной политики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9" w:type="dxa"/>
          </w:tcPr>
          <w:p w:rsidR="00941F94" w:rsidRPr="00567286" w:rsidRDefault="00941F94" w:rsidP="006603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2529" w:type="dxa"/>
          </w:tcPr>
          <w:p w:rsidR="00941F94" w:rsidRPr="00567286" w:rsidRDefault="00941F94" w:rsidP="006603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</w:t>
            </w:r>
          </w:p>
        </w:tc>
      </w:tr>
      <w:tr w:rsidR="00C45CCA" w:rsidRPr="0066039E" w:rsidTr="00E92239">
        <w:trPr>
          <w:tblCellSpacing w:w="7" w:type="dxa"/>
        </w:trPr>
        <w:tc>
          <w:tcPr>
            <w:tcW w:w="5915" w:type="dxa"/>
          </w:tcPr>
          <w:p w:rsidR="00165208" w:rsidRPr="00567286" w:rsidRDefault="00165208" w:rsidP="00DC0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</w:t>
            </w:r>
            <w:r w:rsidRPr="00165208">
              <w:rPr>
                <w:rFonts w:ascii="Times New Roman" w:hAnsi="Times New Roman" w:cs="Times New Roman"/>
                <w:sz w:val="20"/>
                <w:szCs w:val="20"/>
              </w:rPr>
              <w:t>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165208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государственной поддержки предпринимательства в Волгоградской области</w:t>
            </w:r>
            <w:r w:rsidR="00DC07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9" w:type="dxa"/>
          </w:tcPr>
          <w:p w:rsidR="00C45CCA" w:rsidRPr="00567286" w:rsidRDefault="00735879" w:rsidP="006603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2529" w:type="dxa"/>
          </w:tcPr>
          <w:p w:rsidR="00C45CCA" w:rsidRPr="00567286" w:rsidRDefault="00C45CCA" w:rsidP="006603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Отдел экономики</w:t>
            </w:r>
            <w:r w:rsidR="00D309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C4086" w:rsidRPr="000C4086">
              <w:rPr>
                <w:rFonts w:ascii="Times New Roman" w:hAnsi="Times New Roman" w:cs="Times New Roman"/>
                <w:sz w:val="20"/>
                <w:szCs w:val="20"/>
              </w:rPr>
              <w:t>ГАУ ВО "Мой бизнес"</w:t>
            </w:r>
            <w:r w:rsidR="00B359F6">
              <w:rPr>
                <w:rFonts w:ascii="Times New Roman" w:hAnsi="Times New Roman" w:cs="Times New Roman"/>
                <w:sz w:val="20"/>
                <w:szCs w:val="20"/>
              </w:rPr>
              <w:t xml:space="preserve"> (по согласованию)</w:t>
            </w:r>
          </w:p>
        </w:tc>
      </w:tr>
      <w:tr w:rsidR="00B359F6" w:rsidRPr="0066039E" w:rsidTr="00E92239">
        <w:trPr>
          <w:tblCellSpacing w:w="7" w:type="dxa"/>
        </w:trPr>
        <w:tc>
          <w:tcPr>
            <w:tcW w:w="5915" w:type="dxa"/>
          </w:tcPr>
          <w:p w:rsidR="00B359F6" w:rsidRDefault="00B359F6" w:rsidP="00DC0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C54CE">
              <w:rPr>
                <w:rFonts w:ascii="Times New Roman" w:hAnsi="Times New Roman" w:cs="Times New Roman"/>
                <w:sz w:val="20"/>
                <w:szCs w:val="20"/>
              </w:rPr>
              <w:t>зменения законодательства и 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DC0787">
              <w:rPr>
                <w:rFonts w:ascii="Times New Roman" w:hAnsi="Times New Roman" w:cs="Times New Roman"/>
                <w:sz w:val="20"/>
                <w:szCs w:val="20"/>
              </w:rPr>
              <w:t>е возможности развития бизнеса.</w:t>
            </w:r>
            <w:bookmarkEnd w:id="0"/>
          </w:p>
        </w:tc>
        <w:tc>
          <w:tcPr>
            <w:tcW w:w="1989" w:type="dxa"/>
          </w:tcPr>
          <w:p w:rsidR="00B359F6" w:rsidRDefault="00B359F6" w:rsidP="007253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2529" w:type="dxa"/>
          </w:tcPr>
          <w:p w:rsidR="00B359F6" w:rsidRPr="00567286" w:rsidRDefault="00B359F6" w:rsidP="00DC0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Отдел экономики</w:t>
            </w:r>
          </w:p>
        </w:tc>
      </w:tr>
      <w:tr w:rsidR="00B359F6" w:rsidRPr="0066039E" w:rsidTr="00E92239">
        <w:trPr>
          <w:tblCellSpacing w:w="7" w:type="dxa"/>
        </w:trPr>
        <w:tc>
          <w:tcPr>
            <w:tcW w:w="5915" w:type="dxa"/>
          </w:tcPr>
          <w:p w:rsidR="00B359F6" w:rsidRPr="0066039E" w:rsidRDefault="00B359F6" w:rsidP="002374B8">
            <w:pPr>
              <w:spacing w:after="0" w:line="240" w:lineRule="auto"/>
              <w:rPr>
                <w:bCs/>
              </w:rPr>
            </w:pPr>
            <w:r w:rsidRPr="0066039E">
              <w:rPr>
                <w:rFonts w:ascii="Times New Roman" w:hAnsi="Times New Roman" w:cs="Times New Roman"/>
                <w:sz w:val="20"/>
                <w:szCs w:val="20"/>
              </w:rPr>
              <w:t xml:space="preserve">Рассмотрение проектов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нормативных правовых актов</w:t>
            </w:r>
            <w:r w:rsidRPr="0066039E">
              <w:rPr>
                <w:rFonts w:ascii="Times New Roman" w:hAnsi="Times New Roman" w:cs="Times New Roman"/>
                <w:sz w:val="20"/>
                <w:szCs w:val="20"/>
              </w:rPr>
              <w:t xml:space="preserve"> Волгоградской области, регулирующих развитие предпринимательства. Выработка рекомендаций органам исполнительной власти Волгоградской области.</w:t>
            </w:r>
          </w:p>
        </w:tc>
        <w:tc>
          <w:tcPr>
            <w:tcW w:w="1989" w:type="dxa"/>
          </w:tcPr>
          <w:p w:rsidR="00B359F6" w:rsidRPr="00567286" w:rsidRDefault="00B359F6" w:rsidP="002374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поступления проектов НПА</w:t>
            </w: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 xml:space="preserve"> на согласование в администрацию</w:t>
            </w:r>
          </w:p>
        </w:tc>
        <w:tc>
          <w:tcPr>
            <w:tcW w:w="2529" w:type="dxa"/>
          </w:tcPr>
          <w:p w:rsidR="00B359F6" w:rsidRPr="00567286" w:rsidRDefault="00B359F6" w:rsidP="002374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Отдел экономики</w:t>
            </w:r>
          </w:p>
        </w:tc>
      </w:tr>
      <w:tr w:rsidR="00B359F6" w:rsidRPr="0066039E" w:rsidTr="00E92239">
        <w:trPr>
          <w:tblCellSpacing w:w="7" w:type="dxa"/>
        </w:trPr>
        <w:tc>
          <w:tcPr>
            <w:tcW w:w="5915" w:type="dxa"/>
          </w:tcPr>
          <w:p w:rsidR="00B359F6" w:rsidRPr="00E92239" w:rsidRDefault="00B359F6" w:rsidP="00C243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Рассмотрение и у</w:t>
            </w:r>
            <w:r w:rsidRPr="00E92239">
              <w:rPr>
                <w:rFonts w:ascii="Times New Roman" w:hAnsi="Times New Roman" w:cs="Times New Roman"/>
                <w:sz w:val="20"/>
                <w:szCs w:val="20"/>
              </w:rPr>
              <w:t xml:space="preserve">тверждение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ежегодного </w:t>
            </w:r>
            <w:r w:rsidRPr="00E92239">
              <w:rPr>
                <w:rFonts w:ascii="Times New Roman" w:hAnsi="Times New Roman" w:cs="Times New Roman"/>
                <w:sz w:val="20"/>
                <w:szCs w:val="20"/>
              </w:rPr>
              <w:t xml:space="preserve">Доклада об </w:t>
            </w:r>
            <w:proofErr w:type="gramStart"/>
            <w:r w:rsidRPr="00E92239">
              <w:rPr>
                <w:rFonts w:ascii="Times New Roman" w:hAnsi="Times New Roman" w:cs="Times New Roman"/>
                <w:sz w:val="20"/>
                <w:szCs w:val="20"/>
              </w:rPr>
              <w:t>антимонопольном</w:t>
            </w:r>
            <w:proofErr w:type="gramEnd"/>
            <w:r w:rsidRPr="00E92239">
              <w:rPr>
                <w:rFonts w:ascii="Times New Roman" w:hAnsi="Times New Roman" w:cs="Times New Roman"/>
                <w:sz w:val="20"/>
                <w:szCs w:val="20"/>
              </w:rPr>
              <w:t xml:space="preserve"> комплаенсе в администрации Городищенского муниципального района Волгоградской области</w:t>
            </w:r>
            <w:r w:rsidRPr="00A93C3C">
              <w:rPr>
                <w:rFonts w:ascii="Times New Roman" w:hAnsi="Times New Roman" w:cs="Times New Roman"/>
                <w:sz w:val="20"/>
                <w:szCs w:val="20"/>
              </w:rPr>
              <w:t xml:space="preserve"> за 202</w:t>
            </w:r>
            <w:r w:rsidR="00C243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93C3C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E922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9" w:type="dxa"/>
          </w:tcPr>
          <w:p w:rsidR="00B359F6" w:rsidRPr="00567286" w:rsidRDefault="00B359F6" w:rsidP="002A67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I квартал</w:t>
            </w:r>
          </w:p>
        </w:tc>
        <w:tc>
          <w:tcPr>
            <w:tcW w:w="2529" w:type="dxa"/>
          </w:tcPr>
          <w:p w:rsidR="00B359F6" w:rsidRPr="00567286" w:rsidRDefault="00B359F6" w:rsidP="002A67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Отдел экономики</w:t>
            </w:r>
          </w:p>
        </w:tc>
      </w:tr>
      <w:tr w:rsidR="00B359F6" w:rsidRPr="0066039E" w:rsidTr="00E92239">
        <w:trPr>
          <w:tblCellSpacing w:w="7" w:type="dxa"/>
        </w:trPr>
        <w:tc>
          <w:tcPr>
            <w:tcW w:w="5915" w:type="dxa"/>
          </w:tcPr>
          <w:p w:rsidR="00B359F6" w:rsidRDefault="00B359F6" w:rsidP="002A6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Рассмотрение и у</w:t>
            </w:r>
            <w:r w:rsidRPr="00E92239">
              <w:rPr>
                <w:rFonts w:ascii="Times New Roman" w:hAnsi="Times New Roman" w:cs="Times New Roman"/>
                <w:sz w:val="20"/>
                <w:szCs w:val="20"/>
              </w:rPr>
              <w:t xml:space="preserve">тверждение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ежегодного </w:t>
            </w:r>
            <w:r w:rsidRPr="00E92239">
              <w:rPr>
                <w:rFonts w:ascii="Times New Roman" w:hAnsi="Times New Roman" w:cs="Times New Roman"/>
                <w:sz w:val="20"/>
                <w:szCs w:val="20"/>
              </w:rPr>
              <w:t xml:space="preserve">Доклада </w:t>
            </w:r>
            <w:r w:rsidRPr="00A93C3C">
              <w:rPr>
                <w:rFonts w:ascii="Times New Roman" w:hAnsi="Times New Roman" w:cs="Times New Roman"/>
                <w:sz w:val="20"/>
                <w:szCs w:val="20"/>
              </w:rPr>
              <w:t>о состоянии и развитии конкурентной среды на рынках товаров, работ и услуг Городищенского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93C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9" w:type="dxa"/>
          </w:tcPr>
          <w:p w:rsidR="00B359F6" w:rsidRPr="00567286" w:rsidRDefault="00B359F6" w:rsidP="002A67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I квартал</w:t>
            </w:r>
          </w:p>
        </w:tc>
        <w:tc>
          <w:tcPr>
            <w:tcW w:w="2529" w:type="dxa"/>
          </w:tcPr>
          <w:p w:rsidR="00B359F6" w:rsidRPr="00567286" w:rsidRDefault="00B359F6" w:rsidP="002A67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Отдел экономики</w:t>
            </w:r>
          </w:p>
        </w:tc>
      </w:tr>
      <w:tr w:rsidR="00B359F6" w:rsidRPr="0066039E" w:rsidTr="00E92239">
        <w:trPr>
          <w:tblCellSpacing w:w="7" w:type="dxa"/>
        </w:trPr>
        <w:tc>
          <w:tcPr>
            <w:tcW w:w="5915" w:type="dxa"/>
          </w:tcPr>
          <w:p w:rsidR="00B359F6" w:rsidRPr="00567286" w:rsidRDefault="00B359F6" w:rsidP="007B1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proofErr w:type="gramStart"/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проведении</w:t>
            </w:r>
            <w:proofErr w:type="gramEnd"/>
            <w:r w:rsidRPr="00567286">
              <w:rPr>
                <w:rFonts w:ascii="Times New Roman" w:hAnsi="Times New Roman" w:cs="Times New Roman"/>
                <w:sz w:val="20"/>
                <w:szCs w:val="20"/>
              </w:rPr>
              <w:t xml:space="preserve"> праздничных мероприятий ко Дню российского предпринимательства.</w:t>
            </w:r>
          </w:p>
        </w:tc>
        <w:tc>
          <w:tcPr>
            <w:tcW w:w="1989" w:type="dxa"/>
          </w:tcPr>
          <w:p w:rsidR="00B359F6" w:rsidRPr="00567286" w:rsidRDefault="00B359F6" w:rsidP="007B1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II квартал</w:t>
            </w:r>
          </w:p>
        </w:tc>
        <w:tc>
          <w:tcPr>
            <w:tcW w:w="2529" w:type="dxa"/>
          </w:tcPr>
          <w:p w:rsidR="00B359F6" w:rsidRPr="00567286" w:rsidRDefault="00B359F6" w:rsidP="007B14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</w:t>
            </w:r>
          </w:p>
        </w:tc>
      </w:tr>
      <w:tr w:rsidR="00B359F6" w:rsidRPr="0066039E" w:rsidTr="00B359F6">
        <w:trPr>
          <w:tblCellSpacing w:w="7" w:type="dxa"/>
        </w:trPr>
        <w:tc>
          <w:tcPr>
            <w:tcW w:w="5915" w:type="dxa"/>
          </w:tcPr>
          <w:p w:rsidR="00B359F6" w:rsidRPr="00567286" w:rsidRDefault="00B359F6" w:rsidP="00AF51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Подготовка ходатайств на награждение предпринимателей ко Дню российского предпринимательства.</w:t>
            </w:r>
          </w:p>
        </w:tc>
        <w:tc>
          <w:tcPr>
            <w:tcW w:w="1989" w:type="dxa"/>
          </w:tcPr>
          <w:p w:rsidR="00B359F6" w:rsidRPr="00567286" w:rsidRDefault="00B359F6" w:rsidP="00AF51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II  квартал</w:t>
            </w:r>
          </w:p>
        </w:tc>
        <w:tc>
          <w:tcPr>
            <w:tcW w:w="2529" w:type="dxa"/>
          </w:tcPr>
          <w:p w:rsidR="00B359F6" w:rsidRPr="00567286" w:rsidRDefault="00B359F6" w:rsidP="00AF51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Отдел экономики</w:t>
            </w:r>
          </w:p>
        </w:tc>
      </w:tr>
      <w:tr w:rsidR="00B359F6" w:rsidRPr="0066039E" w:rsidTr="00B359F6">
        <w:trPr>
          <w:tblCellSpacing w:w="7" w:type="dxa"/>
        </w:trPr>
        <w:tc>
          <w:tcPr>
            <w:tcW w:w="5915" w:type="dxa"/>
          </w:tcPr>
          <w:p w:rsidR="00B359F6" w:rsidRPr="0066039E" w:rsidRDefault="00B359F6" w:rsidP="00C243CF">
            <w:pPr>
              <w:spacing w:after="0" w:line="240" w:lineRule="auto"/>
              <w:rPr>
                <w:bCs/>
              </w:rPr>
            </w:pPr>
            <w:r w:rsidRPr="0066039E">
              <w:rPr>
                <w:rFonts w:ascii="Times New Roman" w:hAnsi="Times New Roman" w:cs="Times New Roman"/>
                <w:sz w:val="20"/>
                <w:szCs w:val="20"/>
              </w:rPr>
              <w:t>Рассмотрение вопросов развития конкуренции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мониторинг состояния и развития конкурентной среды на рынках товаров, работ и услуг в 202</w:t>
            </w:r>
            <w:r w:rsidR="00C243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году,  исполнение плана мероприятий по реализации национального проекта «</w:t>
            </w:r>
            <w:r w:rsidRPr="00B359F6">
              <w:rPr>
                <w:rFonts w:ascii="Times New Roman" w:hAnsi="Times New Roman" w:cs="Times New Roman"/>
                <w:sz w:val="20"/>
                <w:szCs w:val="20"/>
              </w:rPr>
              <w:t xml:space="preserve">Малое и среднее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B359F6">
              <w:rPr>
                <w:rFonts w:ascii="Times New Roman" w:hAnsi="Times New Roman" w:cs="Times New Roman"/>
                <w:sz w:val="20"/>
                <w:szCs w:val="20"/>
              </w:rPr>
              <w:t>редпринимательство и поддержка индивидуальной предпринимательской инициативы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989" w:type="dxa"/>
          </w:tcPr>
          <w:p w:rsidR="00B359F6" w:rsidRDefault="00B359F6" w:rsidP="00E908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  <w:proofErr w:type="spellEnd"/>
            <w:r w:rsidRPr="00567286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2529" w:type="dxa"/>
          </w:tcPr>
          <w:p w:rsidR="00B359F6" w:rsidRPr="00567286" w:rsidRDefault="00B359F6" w:rsidP="00E908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Отдел экономики</w:t>
            </w:r>
          </w:p>
        </w:tc>
      </w:tr>
      <w:tr w:rsidR="00B359F6" w:rsidRPr="0066039E" w:rsidTr="00E92239">
        <w:trPr>
          <w:tblCellSpacing w:w="7" w:type="dxa"/>
        </w:trPr>
        <w:tc>
          <w:tcPr>
            <w:tcW w:w="5915" w:type="dxa"/>
            <w:hideMark/>
          </w:tcPr>
          <w:p w:rsidR="00B359F6" w:rsidRPr="00567286" w:rsidRDefault="00B359F6" w:rsidP="00B670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 xml:space="preserve">О реализации муниципальной политики в области развития предпринимательства Городищенского района. </w:t>
            </w:r>
          </w:p>
        </w:tc>
        <w:tc>
          <w:tcPr>
            <w:tcW w:w="1989" w:type="dxa"/>
            <w:hideMark/>
          </w:tcPr>
          <w:p w:rsidR="00B359F6" w:rsidRPr="00567286" w:rsidRDefault="00B359F6" w:rsidP="006603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IV квартал</w:t>
            </w:r>
          </w:p>
        </w:tc>
        <w:tc>
          <w:tcPr>
            <w:tcW w:w="2529" w:type="dxa"/>
            <w:hideMark/>
          </w:tcPr>
          <w:p w:rsidR="00B359F6" w:rsidRPr="00567286" w:rsidRDefault="00B359F6" w:rsidP="006603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Отдел экономики</w:t>
            </w:r>
          </w:p>
        </w:tc>
      </w:tr>
      <w:tr w:rsidR="00B359F6" w:rsidRPr="0066039E" w:rsidTr="00E92239">
        <w:trPr>
          <w:tblCellSpacing w:w="7" w:type="dxa"/>
        </w:trPr>
        <w:tc>
          <w:tcPr>
            <w:tcW w:w="5915" w:type="dxa"/>
          </w:tcPr>
          <w:p w:rsidR="00B359F6" w:rsidRPr="00567286" w:rsidRDefault="00B359F6" w:rsidP="006603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Разное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9" w:type="dxa"/>
          </w:tcPr>
          <w:p w:rsidR="00B359F6" w:rsidRPr="00567286" w:rsidRDefault="00B359F6" w:rsidP="006603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2529" w:type="dxa"/>
          </w:tcPr>
          <w:p w:rsidR="00B359F6" w:rsidRPr="00567286" w:rsidRDefault="00B359F6" w:rsidP="006603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286">
              <w:rPr>
                <w:rFonts w:ascii="Times New Roman" w:hAnsi="Times New Roman" w:cs="Times New Roman"/>
                <w:sz w:val="20"/>
                <w:szCs w:val="20"/>
              </w:rPr>
              <w:t>Отдел экономики</w:t>
            </w:r>
          </w:p>
        </w:tc>
      </w:tr>
    </w:tbl>
    <w:p w:rsidR="006F150B" w:rsidRPr="00567286" w:rsidRDefault="006F150B" w:rsidP="0066039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23234" w:rsidRPr="0066039E" w:rsidRDefault="00623234" w:rsidP="0066039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623234" w:rsidRPr="0066039E" w:rsidSect="0066039E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D3A"/>
    <w:rsid w:val="000C4086"/>
    <w:rsid w:val="00165208"/>
    <w:rsid w:val="00256133"/>
    <w:rsid w:val="004C1D3A"/>
    <w:rsid w:val="00567286"/>
    <w:rsid w:val="00610D31"/>
    <w:rsid w:val="00623234"/>
    <w:rsid w:val="0066039E"/>
    <w:rsid w:val="006957BA"/>
    <w:rsid w:val="006B3A3B"/>
    <w:rsid w:val="006E62BC"/>
    <w:rsid w:val="006F150B"/>
    <w:rsid w:val="00704A99"/>
    <w:rsid w:val="00735879"/>
    <w:rsid w:val="00893E4F"/>
    <w:rsid w:val="008A3AAF"/>
    <w:rsid w:val="00941F94"/>
    <w:rsid w:val="00A64CFC"/>
    <w:rsid w:val="00A93C3C"/>
    <w:rsid w:val="00B359F6"/>
    <w:rsid w:val="00B67077"/>
    <w:rsid w:val="00BA015B"/>
    <w:rsid w:val="00C243CF"/>
    <w:rsid w:val="00C45CCA"/>
    <w:rsid w:val="00C835AC"/>
    <w:rsid w:val="00D309FB"/>
    <w:rsid w:val="00DB349E"/>
    <w:rsid w:val="00DB6040"/>
    <w:rsid w:val="00DC0787"/>
    <w:rsid w:val="00E92239"/>
    <w:rsid w:val="00EC54CE"/>
    <w:rsid w:val="00EE101A"/>
    <w:rsid w:val="00F548C5"/>
    <w:rsid w:val="00FB74EE"/>
    <w:rsid w:val="00FF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150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F15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Цветовое выделение"/>
    <w:rsid w:val="00C45CCA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150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F15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Цветовое выделение"/>
    <w:rsid w:val="00C45CCA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А. Локтева</dc:creator>
  <cp:keywords/>
  <dc:description/>
  <cp:lastModifiedBy>Оксана А. Локтева</cp:lastModifiedBy>
  <cp:revision>29</cp:revision>
  <cp:lastPrinted>2025-09-23T13:06:00Z</cp:lastPrinted>
  <dcterms:created xsi:type="dcterms:W3CDTF">2015-02-09T11:15:00Z</dcterms:created>
  <dcterms:modified xsi:type="dcterms:W3CDTF">2025-12-12T12:27:00Z</dcterms:modified>
</cp:coreProperties>
</file>